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5D" w:rsidRDefault="00035B5D" w:rsidP="0003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752B" w:rsidRPr="007E752B" w:rsidRDefault="007E752B" w:rsidP="007E752B">
      <w:pPr>
        <w:spacing w:after="0"/>
        <w:ind w:left="5664" w:hanging="46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САНКТ-ПЕТЕРБУРГ                                       </w:t>
      </w:r>
      <w:r w:rsidRPr="007E752B">
        <w:rPr>
          <w:rFonts w:ascii="Times New Roman" w:hAnsi="Times New Roman" w:cs="Times New Roman"/>
          <w:b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E752B" w:rsidRDefault="007E752B" w:rsidP="007E752B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КОНТРОЛЬНО-РЕВИЗИОННАЯ КОМИССИЯ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муниципальный округ Коломна</w:t>
      </w:r>
    </w:p>
    <w:p w:rsidR="007E752B" w:rsidRPr="007E752B" w:rsidRDefault="007E752B" w:rsidP="007E75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МУНИЦИПАЛЬНОГО ОБРАЗОВАНИЯ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7E752B">
        <w:rPr>
          <w:rFonts w:ascii="Times New Roman" w:hAnsi="Times New Roman" w:cs="Times New Roman"/>
          <w:b/>
          <w:sz w:val="24"/>
          <w:szCs w:val="24"/>
        </w:rPr>
        <w:t>Савелову В.А.</w:t>
      </w:r>
    </w:p>
    <w:p w:rsidR="007E752B" w:rsidRDefault="007E752B" w:rsidP="007E7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МУНИЦИПАЛЬНЫЙ ОКРУГ КОЛОМНА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52B" w:rsidRDefault="007E752B" w:rsidP="007E75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Крюкова канала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д. 11, Санкт-Петербург, 190068 </w:t>
      </w:r>
      <w:r>
        <w:rPr>
          <w:rFonts w:ascii="Times New Roman" w:hAnsi="Times New Roman" w:cs="Times New Roman"/>
          <w:sz w:val="20"/>
          <w:szCs w:val="20"/>
        </w:rPr>
        <w:tab/>
      </w:r>
      <w:r w:rsidRPr="007E752B">
        <w:rPr>
          <w:rFonts w:ascii="Times New Roman" w:hAnsi="Times New Roman" w:cs="Times New Roman"/>
          <w:b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</w:p>
    <w:p w:rsidR="007E752B" w:rsidRDefault="007E752B" w:rsidP="007E752B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тел./факс 714-08-83;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E752B" w:rsidRDefault="007E752B" w:rsidP="007E752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BB111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mokolomna</w:t>
        </w:r>
        <w:r w:rsidRPr="00BB111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BB111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inbox</w:t>
        </w:r>
        <w:r w:rsidRPr="00BB111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BB111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7E7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муниципальный округ Коломна</w:t>
      </w:r>
    </w:p>
    <w:p w:rsidR="007E752B" w:rsidRDefault="007E752B" w:rsidP="007E752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Герасимову Н.Ю.</w:t>
      </w:r>
    </w:p>
    <w:p w:rsidR="007E752B" w:rsidRDefault="007E752B" w:rsidP="007E75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 №</w:t>
      </w:r>
      <w:r w:rsidR="002255D4">
        <w:rPr>
          <w:rFonts w:ascii="Times New Roman" w:hAnsi="Times New Roman" w:cs="Times New Roman"/>
          <w:sz w:val="20"/>
          <w:szCs w:val="20"/>
        </w:rPr>
        <w:t xml:space="preserve"> </w:t>
      </w:r>
      <w:r w:rsidR="00040C0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040C03">
        <w:rPr>
          <w:rFonts w:ascii="Times New Roman" w:hAnsi="Times New Roman" w:cs="Times New Roman"/>
          <w:sz w:val="20"/>
          <w:szCs w:val="20"/>
        </w:rPr>
        <w:t>02 ноября 2012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35B5D" w:rsidRDefault="00035B5D" w:rsidP="0003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5B5D" w:rsidRDefault="00035B5D" w:rsidP="0003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5B5D" w:rsidRDefault="00035B5D" w:rsidP="0003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5B5D" w:rsidRDefault="00035B5D" w:rsidP="0003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752B" w:rsidRDefault="007E752B" w:rsidP="007E752B">
      <w:pPr>
        <w:spacing w:after="0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</w:t>
      </w:r>
      <w:r w:rsidRPr="007E7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E752B" w:rsidRDefault="007E752B" w:rsidP="000E36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5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результатах проведения </w:t>
      </w:r>
      <w:r w:rsidR="008C6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экспертно-аналитической оценки</w:t>
      </w:r>
      <w:r w:rsidRPr="00035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6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проекта </w:t>
      </w:r>
      <w:r w:rsidRPr="00035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</w:t>
      </w:r>
      <w:r w:rsidRPr="007E7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E7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Коломна </w:t>
      </w:r>
      <w:r w:rsidR="008A1C83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C69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E362B">
        <w:rPr>
          <w:rFonts w:ascii="Times New Roman" w:hAnsi="Times New Roman" w:cs="Times New Roman"/>
          <w:sz w:val="20"/>
          <w:szCs w:val="20"/>
        </w:rPr>
        <w:t>.</w:t>
      </w:r>
    </w:p>
    <w:p w:rsidR="004B4352" w:rsidRDefault="004B4352" w:rsidP="004B4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,Bold"/>
          <w:b/>
          <w:bCs/>
          <w:i/>
          <w:sz w:val="24"/>
          <w:szCs w:val="24"/>
        </w:rPr>
      </w:pPr>
    </w:p>
    <w:p w:rsidR="008A1C83" w:rsidRPr="00A943C3" w:rsidRDefault="008C69C5" w:rsidP="008A1C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43C3">
        <w:rPr>
          <w:rFonts w:ascii="Times New Roman" w:hAnsi="Times New Roman" w:cs="Times New Roman"/>
          <w:sz w:val="24"/>
          <w:szCs w:val="24"/>
        </w:rPr>
        <w:t xml:space="preserve">Заключение Контрольно-ревизионной комиссии </w:t>
      </w:r>
      <w:r w:rsidRPr="00A943C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A1C83" w:rsidRPr="00A94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3C3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A94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3C3">
        <w:rPr>
          <w:rFonts w:ascii="Times New Roman" w:hAnsi="Times New Roman" w:cs="Times New Roman"/>
          <w:sz w:val="24"/>
          <w:szCs w:val="24"/>
        </w:rPr>
        <w:t xml:space="preserve">муниципальный округ Коломна на проект </w:t>
      </w:r>
      <w:r w:rsidR="004B4352" w:rsidRPr="00A943C3">
        <w:rPr>
          <w:rFonts w:ascii="Times New Roman" w:hAnsi="Times New Roman" w:cs="Times New Roman"/>
          <w:sz w:val="24"/>
          <w:szCs w:val="24"/>
        </w:rPr>
        <w:t>Решения муниципального совета муниципального образования муниципальный округ Коломна «О</w:t>
      </w:r>
      <w:r w:rsidR="00A943C3" w:rsidRPr="00A943C3">
        <w:rPr>
          <w:rFonts w:ascii="Times New Roman" w:hAnsi="Times New Roman" w:cs="Times New Roman"/>
          <w:sz w:val="24"/>
          <w:szCs w:val="24"/>
        </w:rPr>
        <w:t>б утверждении</w:t>
      </w:r>
      <w:r w:rsidR="004B4352" w:rsidRPr="00A943C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943C3" w:rsidRPr="00A943C3">
        <w:rPr>
          <w:rFonts w:ascii="Times New Roman" w:hAnsi="Times New Roman" w:cs="Times New Roman"/>
          <w:sz w:val="24"/>
          <w:szCs w:val="24"/>
        </w:rPr>
        <w:t>а</w:t>
      </w:r>
      <w:r w:rsidR="004B4352" w:rsidRPr="00A943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Коломна на 2013 год» (далее - Заключение) </w:t>
      </w:r>
      <w:r w:rsidRPr="00A943C3">
        <w:rPr>
          <w:rFonts w:ascii="Times New Roman" w:hAnsi="Times New Roman" w:cs="Times New Roman"/>
          <w:sz w:val="24"/>
          <w:szCs w:val="24"/>
        </w:rPr>
        <w:t xml:space="preserve">подготовлено в соответствии </w:t>
      </w:r>
      <w:r w:rsidR="0011456F" w:rsidRPr="00A943C3">
        <w:rPr>
          <w:rFonts w:ascii="Times New Roman" w:hAnsi="Times New Roman" w:cs="Times New Roman"/>
          <w:sz w:val="24"/>
          <w:szCs w:val="24"/>
        </w:rPr>
        <w:t xml:space="preserve">со </w:t>
      </w:r>
      <w:r w:rsidR="00521187" w:rsidRPr="00A943C3">
        <w:rPr>
          <w:rFonts w:ascii="Times New Roman" w:hAnsi="Times New Roman" w:cs="Times New Roman"/>
          <w:color w:val="000000"/>
          <w:sz w:val="24"/>
          <w:szCs w:val="24"/>
        </w:rPr>
        <w:t>ст. 157</w:t>
      </w:r>
      <w:r w:rsidR="0011456F" w:rsidRPr="00A94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187" w:rsidRPr="00A943C3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</w:t>
      </w:r>
      <w:r w:rsidR="0011456F" w:rsidRPr="00A943C3">
        <w:rPr>
          <w:rFonts w:ascii="Times New Roman" w:hAnsi="Times New Roman" w:cs="Times New Roman"/>
        </w:rPr>
        <w:t>Законом   Санкт -Петербурга « Об организации местного самоуправления  в</w:t>
      </w:r>
      <w:proofErr w:type="gramStart"/>
      <w:r w:rsidR="008A1C83" w:rsidRPr="00A943C3">
        <w:rPr>
          <w:rFonts w:ascii="Times New Roman" w:hAnsi="Times New Roman" w:cs="Times New Roman"/>
        </w:rPr>
        <w:t xml:space="preserve">  С</w:t>
      </w:r>
      <w:proofErr w:type="gramEnd"/>
      <w:r w:rsidR="008A1C83" w:rsidRPr="00A943C3">
        <w:rPr>
          <w:rFonts w:ascii="Times New Roman" w:hAnsi="Times New Roman" w:cs="Times New Roman"/>
        </w:rPr>
        <w:t xml:space="preserve">анкт – Петербурге» от 23.09.2009 </w:t>
      </w:r>
      <w:r w:rsidR="002F21E9">
        <w:rPr>
          <w:rFonts w:ascii="Times New Roman" w:hAnsi="Times New Roman" w:cs="Times New Roman"/>
        </w:rPr>
        <w:t xml:space="preserve">№ 420-79 </w:t>
      </w:r>
      <w:r w:rsidR="008A1C83" w:rsidRPr="00A943C3">
        <w:rPr>
          <w:rFonts w:ascii="Times New Roman" w:hAnsi="Times New Roman" w:cs="Times New Roman"/>
        </w:rPr>
        <w:t xml:space="preserve">(с изменениями и дополнениями), </w:t>
      </w:r>
      <w:r w:rsidR="00521187" w:rsidRPr="00A943C3">
        <w:rPr>
          <w:rFonts w:ascii="Times New Roman" w:hAnsi="Times New Roman" w:cs="Times New Roman"/>
          <w:color w:val="000000"/>
          <w:sz w:val="24"/>
          <w:szCs w:val="24"/>
        </w:rPr>
        <w:t xml:space="preserve">ст. 35 </w:t>
      </w:r>
      <w:proofErr w:type="gramStart"/>
      <w:r w:rsidR="00521187" w:rsidRPr="00A943C3">
        <w:rPr>
          <w:rFonts w:ascii="Times New Roman" w:hAnsi="Times New Roman" w:cs="Times New Roman"/>
          <w:color w:val="000000"/>
          <w:sz w:val="24"/>
          <w:szCs w:val="24"/>
        </w:rPr>
        <w:t>Устава муниципального образования</w:t>
      </w:r>
      <w:r w:rsidR="00521187" w:rsidRPr="00A94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187" w:rsidRPr="00A943C3">
        <w:rPr>
          <w:rFonts w:ascii="Times New Roman" w:hAnsi="Times New Roman" w:cs="Times New Roman"/>
          <w:sz w:val="24"/>
          <w:szCs w:val="24"/>
        </w:rPr>
        <w:t>муниципальный округ Коломна,</w:t>
      </w:r>
      <w:r w:rsidR="008A1C83" w:rsidRPr="00A943C3">
        <w:rPr>
          <w:rFonts w:ascii="Times New Roman" w:hAnsi="Times New Roman" w:cs="Times New Roman"/>
          <w:sz w:val="24"/>
          <w:szCs w:val="24"/>
        </w:rPr>
        <w:t xml:space="preserve"> </w:t>
      </w:r>
      <w:r w:rsidR="008A1C83" w:rsidRPr="00A943C3">
        <w:rPr>
          <w:rFonts w:ascii="Times New Roman" w:hAnsi="Times New Roman" w:cs="Times New Roman"/>
        </w:rPr>
        <w:t xml:space="preserve">Положением  о бюджетном процессе в муниципальном образовании муниципальный округ Коломна, утвержденном  </w:t>
      </w:r>
      <w:r w:rsidR="00D3500F">
        <w:rPr>
          <w:rFonts w:ascii="Times New Roman" w:hAnsi="Times New Roman" w:cs="Times New Roman"/>
        </w:rPr>
        <w:t>р</w:t>
      </w:r>
      <w:r w:rsidR="008A1C83" w:rsidRPr="00A943C3">
        <w:rPr>
          <w:rFonts w:ascii="Times New Roman" w:hAnsi="Times New Roman" w:cs="Times New Roman"/>
        </w:rPr>
        <w:t>ешением муниципального совета МО Коломна  от 23.07.2007 г. № 28/64  (с изменениями и дополнениями),  р</w:t>
      </w:r>
      <w:r w:rsidR="008A1C83" w:rsidRPr="00A943C3">
        <w:rPr>
          <w:rFonts w:ascii="Times New Roman" w:hAnsi="Times New Roman" w:cs="Times New Roman"/>
          <w:sz w:val="24"/>
          <w:szCs w:val="24"/>
        </w:rPr>
        <w:t>ешением</w:t>
      </w:r>
      <w:r w:rsidR="00521187" w:rsidRPr="00A943C3">
        <w:rPr>
          <w:rFonts w:ascii="Times New Roman" w:hAnsi="Times New Roman" w:cs="Times New Roman"/>
          <w:sz w:val="24"/>
          <w:szCs w:val="24"/>
        </w:rPr>
        <w:t xml:space="preserve"> муниципального совета  </w:t>
      </w:r>
      <w:r w:rsidR="00521187" w:rsidRPr="00A943C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521187" w:rsidRPr="00A94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187" w:rsidRPr="00A943C3">
        <w:rPr>
          <w:rFonts w:ascii="Times New Roman" w:hAnsi="Times New Roman" w:cs="Times New Roman"/>
          <w:sz w:val="24"/>
          <w:szCs w:val="24"/>
        </w:rPr>
        <w:t xml:space="preserve">муниципальный округ Коломна  от 05.10.2011 № 194/57 «О контрольно-ревизионной комиссии </w:t>
      </w:r>
      <w:r w:rsidR="00521187" w:rsidRPr="00A943C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521187" w:rsidRPr="00A94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187" w:rsidRPr="00A943C3">
        <w:rPr>
          <w:rFonts w:ascii="Times New Roman" w:hAnsi="Times New Roman" w:cs="Times New Roman"/>
          <w:sz w:val="24"/>
          <w:szCs w:val="24"/>
        </w:rPr>
        <w:t>муниципальный округ Коломна (далее – КРК МО Коломна), план</w:t>
      </w:r>
      <w:r w:rsidR="008A1C83" w:rsidRPr="00A943C3">
        <w:rPr>
          <w:rFonts w:ascii="Times New Roman" w:hAnsi="Times New Roman" w:cs="Times New Roman"/>
          <w:sz w:val="24"/>
          <w:szCs w:val="24"/>
        </w:rPr>
        <w:t>ом</w:t>
      </w:r>
      <w:r w:rsidR="00521187" w:rsidRPr="00A943C3">
        <w:rPr>
          <w:rFonts w:ascii="Times New Roman" w:hAnsi="Times New Roman" w:cs="Times New Roman"/>
          <w:sz w:val="24"/>
          <w:szCs w:val="24"/>
        </w:rPr>
        <w:t xml:space="preserve"> работы КРК МО Коломна</w:t>
      </w:r>
      <w:proofErr w:type="gramEnd"/>
      <w:r w:rsidR="00521187" w:rsidRPr="00A943C3">
        <w:rPr>
          <w:rFonts w:ascii="Times New Roman" w:hAnsi="Times New Roman" w:cs="Times New Roman"/>
          <w:sz w:val="24"/>
          <w:szCs w:val="24"/>
        </w:rPr>
        <w:t xml:space="preserve"> на 2012 год, утвержденн</w:t>
      </w:r>
      <w:r w:rsidR="008A1C83" w:rsidRPr="00A943C3">
        <w:rPr>
          <w:rFonts w:ascii="Times New Roman" w:hAnsi="Times New Roman" w:cs="Times New Roman"/>
          <w:sz w:val="24"/>
          <w:szCs w:val="24"/>
        </w:rPr>
        <w:t xml:space="preserve">ым </w:t>
      </w:r>
      <w:r w:rsidR="00521187" w:rsidRPr="00A943C3">
        <w:rPr>
          <w:rFonts w:ascii="Times New Roman" w:hAnsi="Times New Roman" w:cs="Times New Roman"/>
          <w:sz w:val="24"/>
          <w:szCs w:val="24"/>
        </w:rPr>
        <w:t xml:space="preserve"> решением КРК МО Коломна от 18.10.2011 протокол № 1.</w:t>
      </w:r>
    </w:p>
    <w:p w:rsidR="00A957ED" w:rsidRPr="00B43BE8" w:rsidRDefault="004B4352" w:rsidP="005D0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На</w:t>
      </w:r>
      <w:r w:rsidR="008A1C83" w:rsidRPr="00B43BE8">
        <w:rPr>
          <w:rFonts w:ascii="Times New Roman" w:hAnsi="Times New Roman" w:cs="Times New Roman"/>
          <w:sz w:val="24"/>
          <w:szCs w:val="24"/>
        </w:rPr>
        <w:t xml:space="preserve"> экспертно-аналитическую оценку  </w:t>
      </w:r>
      <w:proofErr w:type="gramStart"/>
      <w:r w:rsidRPr="00B43BE8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A943C3" w:rsidRPr="00B43BE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957ED" w:rsidRPr="00605EA7" w:rsidRDefault="00A957ED" w:rsidP="005D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A7">
        <w:rPr>
          <w:rFonts w:ascii="Times New Roman" w:hAnsi="Times New Roman" w:cs="Times New Roman"/>
          <w:sz w:val="24"/>
          <w:szCs w:val="24"/>
        </w:rPr>
        <w:t xml:space="preserve">- </w:t>
      </w:r>
      <w:r w:rsidR="00605EA7">
        <w:rPr>
          <w:rFonts w:ascii="Times New Roman" w:hAnsi="Times New Roman" w:cs="Times New Roman"/>
          <w:sz w:val="24"/>
          <w:szCs w:val="24"/>
        </w:rPr>
        <w:t>п</w:t>
      </w:r>
      <w:r w:rsidR="004B4352" w:rsidRPr="00605EA7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A943C3" w:rsidRPr="00605EA7">
        <w:rPr>
          <w:rFonts w:ascii="Times New Roman" w:hAnsi="Times New Roman" w:cs="Times New Roman"/>
          <w:sz w:val="24"/>
          <w:szCs w:val="24"/>
        </w:rPr>
        <w:t>муниципального совета МО</w:t>
      </w:r>
      <w:r w:rsidRPr="00605EA7">
        <w:rPr>
          <w:rFonts w:ascii="Times New Roman" w:hAnsi="Times New Roman" w:cs="Times New Roman"/>
          <w:sz w:val="24"/>
          <w:szCs w:val="24"/>
        </w:rPr>
        <w:t xml:space="preserve"> </w:t>
      </w:r>
      <w:r w:rsidR="00A943C3" w:rsidRPr="00605EA7">
        <w:rPr>
          <w:rFonts w:ascii="Times New Roman" w:hAnsi="Times New Roman" w:cs="Times New Roman"/>
          <w:sz w:val="24"/>
          <w:szCs w:val="24"/>
        </w:rPr>
        <w:t>Коломна  «О</w:t>
      </w:r>
      <w:r w:rsidR="004B4352" w:rsidRPr="00605EA7">
        <w:rPr>
          <w:rFonts w:ascii="Times New Roman" w:hAnsi="Times New Roman" w:cs="Times New Roman"/>
          <w:sz w:val="24"/>
          <w:szCs w:val="24"/>
        </w:rPr>
        <w:t>б утверждении бюджета МО  Коломна  на 201</w:t>
      </w:r>
      <w:r w:rsidRPr="00605EA7">
        <w:rPr>
          <w:rFonts w:ascii="Times New Roman" w:hAnsi="Times New Roman" w:cs="Times New Roman"/>
          <w:sz w:val="24"/>
          <w:szCs w:val="24"/>
        </w:rPr>
        <w:t>3 год» с приложениями № 1-3;</w:t>
      </w:r>
      <w:r w:rsidR="004B4352" w:rsidRPr="00605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ED" w:rsidRPr="00605EA7" w:rsidRDefault="00A957ED" w:rsidP="005D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A7">
        <w:rPr>
          <w:rFonts w:ascii="Times New Roman" w:hAnsi="Times New Roman" w:cs="Times New Roman"/>
          <w:sz w:val="24"/>
          <w:szCs w:val="24"/>
        </w:rPr>
        <w:t xml:space="preserve">- </w:t>
      </w:r>
      <w:r w:rsidR="004B4352" w:rsidRPr="00605EA7">
        <w:rPr>
          <w:rFonts w:ascii="Times New Roman" w:hAnsi="Times New Roman" w:cs="Times New Roman"/>
          <w:sz w:val="24"/>
          <w:szCs w:val="24"/>
        </w:rPr>
        <w:t>пояснительная записка   к проекту решения «О</w:t>
      </w:r>
      <w:r w:rsidRPr="00605EA7">
        <w:rPr>
          <w:rFonts w:ascii="Times New Roman" w:hAnsi="Times New Roman" w:cs="Times New Roman"/>
          <w:sz w:val="24"/>
          <w:szCs w:val="24"/>
        </w:rPr>
        <w:t>б утверждении б</w:t>
      </w:r>
      <w:r w:rsidR="004B4352" w:rsidRPr="00605EA7">
        <w:rPr>
          <w:rFonts w:ascii="Times New Roman" w:hAnsi="Times New Roman" w:cs="Times New Roman"/>
          <w:sz w:val="24"/>
          <w:szCs w:val="24"/>
        </w:rPr>
        <w:t>юджет</w:t>
      </w:r>
      <w:r w:rsidRPr="00605EA7">
        <w:rPr>
          <w:rFonts w:ascii="Times New Roman" w:hAnsi="Times New Roman" w:cs="Times New Roman"/>
          <w:sz w:val="24"/>
          <w:szCs w:val="24"/>
        </w:rPr>
        <w:t>а</w:t>
      </w:r>
      <w:r w:rsidR="004B4352" w:rsidRPr="00605E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Коломна на 201</w:t>
      </w:r>
      <w:r w:rsidRPr="00605EA7">
        <w:rPr>
          <w:rFonts w:ascii="Times New Roman" w:hAnsi="Times New Roman" w:cs="Times New Roman"/>
          <w:sz w:val="24"/>
          <w:szCs w:val="24"/>
        </w:rPr>
        <w:t>3 год»;</w:t>
      </w:r>
    </w:p>
    <w:p w:rsidR="00605EA7" w:rsidRDefault="00DC36BC" w:rsidP="005D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A7">
        <w:rPr>
          <w:rFonts w:ascii="Times New Roman" w:hAnsi="Times New Roman" w:cs="Times New Roman"/>
          <w:sz w:val="24"/>
          <w:szCs w:val="24"/>
        </w:rPr>
        <w:t>-основные направления бюджетной и налоговой политики муниципального образования муниципальный округ Коломна на 2013 год;</w:t>
      </w:r>
    </w:p>
    <w:p w:rsidR="00605EA7" w:rsidRDefault="00605EA7" w:rsidP="005D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A7">
        <w:rPr>
          <w:rFonts w:ascii="Times New Roman" w:hAnsi="Times New Roman" w:cs="Times New Roman"/>
          <w:sz w:val="24"/>
          <w:szCs w:val="24"/>
        </w:rPr>
        <w:t xml:space="preserve"> - предварительные итоги социально-экономического развития и оценка ожидаемого исполнения бюджета муниципального образования муниципальный округ Коломна за 2012 год;</w:t>
      </w:r>
    </w:p>
    <w:p w:rsidR="00D3500F" w:rsidRPr="00605EA7" w:rsidRDefault="00D3500F" w:rsidP="005D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местной администрации муниципального образования МО Коломна от 28.11.2012 № 104/12 «Об утверждении сводной бюджетной росписи на 2013 год»;</w:t>
      </w:r>
    </w:p>
    <w:p w:rsidR="00DC36BC" w:rsidRPr="00605EA7" w:rsidRDefault="00A957ED" w:rsidP="005D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A7">
        <w:rPr>
          <w:rFonts w:ascii="Times New Roman" w:hAnsi="Times New Roman" w:cs="Times New Roman"/>
          <w:sz w:val="24"/>
          <w:szCs w:val="24"/>
        </w:rPr>
        <w:t>- прогноз  социально-экономического развития муниципального образования муниципальный округ Коломна на 2013</w:t>
      </w:r>
      <w:r w:rsidR="00DC36BC" w:rsidRPr="00605EA7">
        <w:rPr>
          <w:rFonts w:ascii="Times New Roman" w:hAnsi="Times New Roman" w:cs="Times New Roman"/>
          <w:sz w:val="24"/>
          <w:szCs w:val="24"/>
        </w:rPr>
        <w:t xml:space="preserve"> год и плановый период  до 201</w:t>
      </w:r>
      <w:r w:rsidR="00D3500F">
        <w:rPr>
          <w:rFonts w:ascii="Times New Roman" w:hAnsi="Times New Roman" w:cs="Times New Roman"/>
          <w:sz w:val="24"/>
          <w:szCs w:val="24"/>
        </w:rPr>
        <w:t>5</w:t>
      </w:r>
      <w:r w:rsidR="00DC36BC" w:rsidRPr="00605EA7">
        <w:rPr>
          <w:rFonts w:ascii="Times New Roman" w:hAnsi="Times New Roman" w:cs="Times New Roman"/>
          <w:sz w:val="24"/>
          <w:szCs w:val="24"/>
        </w:rPr>
        <w:t xml:space="preserve"> года и пояснительная записка к прогнозу;</w:t>
      </w:r>
    </w:p>
    <w:p w:rsidR="00605EA7" w:rsidRPr="00605EA7" w:rsidRDefault="00605EA7" w:rsidP="005D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EA7">
        <w:rPr>
          <w:rFonts w:ascii="Times New Roman" w:hAnsi="Times New Roman" w:cs="Times New Roman"/>
          <w:sz w:val="24"/>
          <w:szCs w:val="24"/>
        </w:rPr>
        <w:t xml:space="preserve">- </w:t>
      </w:r>
      <w:r w:rsidR="004B4352" w:rsidRPr="00605EA7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</w:t>
      </w:r>
      <w:r w:rsidRPr="00605E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Коломна </w:t>
      </w:r>
      <w:r w:rsidR="004B4352" w:rsidRPr="00605EA7">
        <w:rPr>
          <w:rFonts w:ascii="Times New Roman" w:hAnsi="Times New Roman" w:cs="Times New Roman"/>
          <w:sz w:val="24"/>
          <w:szCs w:val="24"/>
        </w:rPr>
        <w:t>на 201</w:t>
      </w:r>
      <w:r w:rsidRPr="00605EA7">
        <w:rPr>
          <w:rFonts w:ascii="Times New Roman" w:hAnsi="Times New Roman" w:cs="Times New Roman"/>
          <w:sz w:val="24"/>
          <w:szCs w:val="24"/>
        </w:rPr>
        <w:t>3</w:t>
      </w:r>
      <w:r w:rsidR="004B4352" w:rsidRPr="00605EA7">
        <w:rPr>
          <w:rFonts w:ascii="Times New Roman" w:hAnsi="Times New Roman" w:cs="Times New Roman"/>
          <w:sz w:val="24"/>
          <w:szCs w:val="24"/>
        </w:rPr>
        <w:t>-201</w:t>
      </w:r>
      <w:r w:rsidRPr="00605EA7">
        <w:rPr>
          <w:rFonts w:ascii="Times New Roman" w:hAnsi="Times New Roman" w:cs="Times New Roman"/>
          <w:sz w:val="24"/>
          <w:szCs w:val="24"/>
        </w:rPr>
        <w:t>5</w:t>
      </w:r>
      <w:r w:rsidR="004B4352" w:rsidRPr="00605EA7">
        <w:rPr>
          <w:rFonts w:ascii="Times New Roman" w:hAnsi="Times New Roman" w:cs="Times New Roman"/>
          <w:sz w:val="24"/>
          <w:szCs w:val="24"/>
        </w:rPr>
        <w:t xml:space="preserve"> гг.</w:t>
      </w:r>
      <w:r w:rsidRPr="00605EA7">
        <w:rPr>
          <w:rFonts w:ascii="Times New Roman" w:hAnsi="Times New Roman" w:cs="Times New Roman"/>
          <w:sz w:val="24"/>
          <w:szCs w:val="24"/>
        </w:rPr>
        <w:t xml:space="preserve"> и пояснительная записка к нему;</w:t>
      </w:r>
    </w:p>
    <w:p w:rsidR="002C3F73" w:rsidRDefault="00605EA7" w:rsidP="005D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90">
        <w:rPr>
          <w:rFonts w:ascii="Times New Roman" w:hAnsi="Times New Roman" w:cs="Times New Roman"/>
          <w:sz w:val="24"/>
          <w:szCs w:val="24"/>
        </w:rPr>
        <w:t>- проекты муниципальных целевых программ на 2013 год.</w:t>
      </w:r>
      <w:r w:rsidR="005C3DDA" w:rsidRPr="00B52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890" w:rsidRPr="002C3F73" w:rsidRDefault="002C3F73" w:rsidP="00040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F7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 ст.184.2 БК РФ и Положением о бюджетном процессе в </w:t>
      </w:r>
      <w:r w:rsidRPr="00605EA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5EA7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5EA7">
        <w:rPr>
          <w:rFonts w:ascii="Times New Roman" w:hAnsi="Times New Roman" w:cs="Times New Roman"/>
          <w:sz w:val="24"/>
          <w:szCs w:val="24"/>
        </w:rPr>
        <w:t xml:space="preserve"> муниципальный округ Коломна </w:t>
      </w:r>
      <w:r w:rsidRPr="002C3F73">
        <w:rPr>
          <w:rFonts w:ascii="Times New Roman" w:hAnsi="Times New Roman" w:cs="Times New Roman"/>
          <w:sz w:val="24"/>
          <w:szCs w:val="24"/>
        </w:rPr>
        <w:t>документы представлены в полном объёме.</w:t>
      </w:r>
    </w:p>
    <w:p w:rsidR="005D0284" w:rsidRPr="00B52890" w:rsidRDefault="00B52890" w:rsidP="005D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B52890">
        <w:rPr>
          <w:rFonts w:ascii="Times New Roman" w:hAnsi="Times New Roman" w:cs="Times New Roman"/>
          <w:sz w:val="24"/>
          <w:szCs w:val="24"/>
        </w:rPr>
        <w:t xml:space="preserve">Проект решения о местном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52890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Коломна на 2013 год </w:t>
      </w:r>
      <w:r w:rsidR="005D0284">
        <w:rPr>
          <w:rFonts w:ascii="Times New Roman" w:hAnsi="Times New Roman" w:cs="Times New Roman"/>
          <w:sz w:val="24"/>
          <w:szCs w:val="24"/>
        </w:rPr>
        <w:t xml:space="preserve">с приложениями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на рассмотрение и экспертизу 29 октября 2012 года, </w:t>
      </w:r>
      <w:r w:rsidR="005D0284">
        <w:rPr>
          <w:rFonts w:ascii="Times New Roman" w:hAnsi="Times New Roman" w:cs="Times New Roman"/>
          <w:sz w:val="24"/>
          <w:szCs w:val="24"/>
        </w:rPr>
        <w:t xml:space="preserve">сводная бюджетная роспись расходов бюджета  муниципального образования муниципальный округ Коломна на 2013 год утверждена </w:t>
      </w:r>
      <w:r>
        <w:rPr>
          <w:rFonts w:ascii="Times New Roman" w:hAnsi="Times New Roman" w:cs="Times New Roman"/>
          <w:sz w:val="24"/>
          <w:szCs w:val="24"/>
        </w:rPr>
        <w:t>постановлением местной администрации муниципального образования МО Коломна от 28.</w:t>
      </w:r>
      <w:r w:rsidR="005D0284">
        <w:rPr>
          <w:rFonts w:ascii="Times New Roman" w:hAnsi="Times New Roman" w:cs="Times New Roman"/>
          <w:sz w:val="24"/>
          <w:szCs w:val="24"/>
        </w:rPr>
        <w:t>1</w:t>
      </w:r>
      <w:r w:rsidR="003466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0284">
        <w:rPr>
          <w:rFonts w:ascii="Times New Roman" w:hAnsi="Times New Roman" w:cs="Times New Roman"/>
          <w:sz w:val="24"/>
          <w:szCs w:val="24"/>
        </w:rPr>
        <w:t>2012 № 104/12, следовательно</w:t>
      </w:r>
      <w:r w:rsidR="00E136D7">
        <w:rPr>
          <w:rFonts w:ascii="Times New Roman" w:hAnsi="Times New Roman" w:cs="Times New Roman"/>
          <w:sz w:val="24"/>
          <w:szCs w:val="24"/>
        </w:rPr>
        <w:t>,</w:t>
      </w:r>
      <w:r w:rsidR="005D0284">
        <w:rPr>
          <w:rFonts w:ascii="Times New Roman" w:hAnsi="Times New Roman" w:cs="Times New Roman"/>
          <w:sz w:val="24"/>
          <w:szCs w:val="24"/>
        </w:rPr>
        <w:t xml:space="preserve"> с</w:t>
      </w:r>
      <w:r w:rsidR="005D0284" w:rsidRPr="00B52890">
        <w:rPr>
          <w:rFonts w:ascii="Times New Roman" w:hAnsi="Times New Roman" w:cs="Times New Roman"/>
          <w:sz w:val="24"/>
          <w:szCs w:val="24"/>
        </w:rPr>
        <w:t>рок</w:t>
      </w:r>
      <w:r w:rsidR="005D0284">
        <w:rPr>
          <w:rFonts w:ascii="Times New Roman" w:hAnsi="Times New Roman" w:cs="Times New Roman"/>
          <w:sz w:val="24"/>
          <w:szCs w:val="24"/>
        </w:rPr>
        <w:t>и</w:t>
      </w:r>
      <w:r w:rsidR="005D0284" w:rsidRPr="00B52890">
        <w:rPr>
          <w:rFonts w:ascii="Times New Roman" w:hAnsi="Times New Roman" w:cs="Times New Roman"/>
          <w:sz w:val="24"/>
          <w:szCs w:val="24"/>
        </w:rPr>
        <w:t xml:space="preserve"> внесения проекта решения о местном бюджете, установленн</w:t>
      </w:r>
      <w:r w:rsidR="005D0284">
        <w:rPr>
          <w:rFonts w:ascii="Times New Roman" w:hAnsi="Times New Roman" w:cs="Times New Roman"/>
          <w:sz w:val="24"/>
          <w:szCs w:val="24"/>
        </w:rPr>
        <w:t>ые</w:t>
      </w:r>
      <w:r w:rsidR="005D0284" w:rsidRPr="00B52890">
        <w:rPr>
          <w:rFonts w:ascii="Times New Roman" w:hAnsi="Times New Roman" w:cs="Times New Roman"/>
          <w:sz w:val="24"/>
          <w:szCs w:val="24"/>
        </w:rPr>
        <w:t xml:space="preserve"> ст.185 Б</w:t>
      </w:r>
      <w:r w:rsidR="005D0284">
        <w:rPr>
          <w:rFonts w:ascii="Times New Roman" w:hAnsi="Times New Roman" w:cs="Times New Roman"/>
          <w:sz w:val="24"/>
          <w:szCs w:val="24"/>
        </w:rPr>
        <w:t>юджетного</w:t>
      </w:r>
      <w:proofErr w:type="gramEnd"/>
      <w:r w:rsidR="005D0284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5D0284" w:rsidRPr="00B52890">
        <w:rPr>
          <w:rFonts w:ascii="Times New Roman" w:hAnsi="Times New Roman" w:cs="Times New Roman"/>
          <w:sz w:val="24"/>
          <w:szCs w:val="24"/>
        </w:rPr>
        <w:t>РФ</w:t>
      </w:r>
      <w:r w:rsidR="005D0284">
        <w:rPr>
          <w:rFonts w:ascii="Times New Roman" w:hAnsi="Times New Roman" w:cs="Times New Roman"/>
          <w:sz w:val="24"/>
          <w:szCs w:val="24"/>
        </w:rPr>
        <w:t>,</w:t>
      </w:r>
      <w:r w:rsidR="005D0284" w:rsidRPr="00B52890">
        <w:rPr>
          <w:rFonts w:ascii="Times New Roman" w:hAnsi="Times New Roman" w:cs="Times New Roman"/>
          <w:sz w:val="24"/>
          <w:szCs w:val="24"/>
        </w:rPr>
        <w:t xml:space="preserve"> соблюден</w:t>
      </w:r>
      <w:r w:rsidR="005D0284">
        <w:rPr>
          <w:rFonts w:ascii="Times New Roman" w:hAnsi="Times New Roman" w:cs="Times New Roman"/>
          <w:sz w:val="24"/>
          <w:szCs w:val="24"/>
        </w:rPr>
        <w:t>ы</w:t>
      </w:r>
      <w:r w:rsidR="005D0284" w:rsidRPr="00B528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0B9" w:rsidRPr="002C3F73" w:rsidRDefault="005C3DDA" w:rsidP="002C3F73">
      <w:pPr>
        <w:pStyle w:val="a6"/>
        <w:spacing w:before="0" w:beforeAutospacing="0" w:after="0" w:afterAutospacing="0"/>
        <w:ind w:firstLine="708"/>
        <w:jc w:val="both"/>
      </w:pPr>
      <w:r w:rsidRPr="002C3F73">
        <w:t>В соответствии со ст.184.1 БК РФ проектом решения о бюджете</w:t>
      </w:r>
      <w:r w:rsidR="00CA18B1" w:rsidRPr="002C3F73">
        <w:t xml:space="preserve"> муниципального образования  МО Коломна</w:t>
      </w:r>
      <w:r w:rsidR="00BF30B9" w:rsidRPr="002C3F73">
        <w:t xml:space="preserve"> на 2013 год </w:t>
      </w:r>
      <w:r w:rsidR="00CA18B1" w:rsidRPr="002C3F73">
        <w:t>предусмотрено:</w:t>
      </w:r>
    </w:p>
    <w:p w:rsidR="005C3DDA" w:rsidRPr="002C3F73" w:rsidRDefault="005C3DDA" w:rsidP="00BF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73">
        <w:rPr>
          <w:rFonts w:ascii="Times New Roman" w:hAnsi="Times New Roman" w:cs="Times New Roman"/>
          <w:sz w:val="24"/>
          <w:szCs w:val="24"/>
        </w:rPr>
        <w:t>-</w:t>
      </w:r>
      <w:r w:rsidR="00CA18B1" w:rsidRPr="002C3F73">
        <w:rPr>
          <w:rFonts w:ascii="Times New Roman" w:hAnsi="Times New Roman" w:cs="Times New Roman"/>
          <w:sz w:val="24"/>
          <w:szCs w:val="24"/>
        </w:rPr>
        <w:t>уст</w:t>
      </w:r>
      <w:r w:rsidRPr="002C3F73">
        <w:rPr>
          <w:rFonts w:ascii="Times New Roman" w:hAnsi="Times New Roman" w:cs="Times New Roman"/>
          <w:sz w:val="24"/>
          <w:szCs w:val="24"/>
        </w:rPr>
        <w:t>ановлен</w:t>
      </w:r>
      <w:r w:rsidR="00CA18B1" w:rsidRPr="002C3F73">
        <w:rPr>
          <w:rFonts w:ascii="Times New Roman" w:hAnsi="Times New Roman" w:cs="Times New Roman"/>
          <w:sz w:val="24"/>
          <w:szCs w:val="24"/>
        </w:rPr>
        <w:t>ие</w:t>
      </w:r>
      <w:r w:rsidRPr="002C3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F73">
        <w:rPr>
          <w:rFonts w:ascii="Times New Roman" w:hAnsi="Times New Roman" w:cs="Times New Roman"/>
          <w:sz w:val="24"/>
          <w:szCs w:val="24"/>
        </w:rPr>
        <w:t>переч</w:t>
      </w:r>
      <w:r w:rsidR="00CA18B1" w:rsidRPr="002C3F73">
        <w:rPr>
          <w:rFonts w:ascii="Times New Roman" w:hAnsi="Times New Roman" w:cs="Times New Roman"/>
          <w:sz w:val="24"/>
          <w:szCs w:val="24"/>
        </w:rPr>
        <w:t>ня</w:t>
      </w:r>
      <w:r w:rsidRPr="002C3F73">
        <w:rPr>
          <w:rFonts w:ascii="Times New Roman" w:hAnsi="Times New Roman" w:cs="Times New Roman"/>
          <w:sz w:val="24"/>
          <w:szCs w:val="24"/>
        </w:rPr>
        <w:t xml:space="preserve"> главных администраторов  </w:t>
      </w:r>
      <w:r w:rsidR="00CA18B1" w:rsidRPr="002C3F73">
        <w:rPr>
          <w:rFonts w:ascii="Times New Roman" w:hAnsi="Times New Roman" w:cs="Times New Roman"/>
          <w:sz w:val="24"/>
          <w:szCs w:val="24"/>
        </w:rPr>
        <w:t>доходов бюджета муницип</w:t>
      </w:r>
      <w:r w:rsidR="002C3F73" w:rsidRPr="002C3F73">
        <w:rPr>
          <w:rFonts w:ascii="Times New Roman" w:hAnsi="Times New Roman" w:cs="Times New Roman"/>
          <w:sz w:val="24"/>
          <w:szCs w:val="24"/>
        </w:rPr>
        <w:t>ального образования  МО</w:t>
      </w:r>
      <w:proofErr w:type="gramEnd"/>
      <w:r w:rsidR="002C3F73" w:rsidRPr="002C3F73">
        <w:rPr>
          <w:rFonts w:ascii="Times New Roman" w:hAnsi="Times New Roman" w:cs="Times New Roman"/>
          <w:sz w:val="24"/>
          <w:szCs w:val="24"/>
        </w:rPr>
        <w:t xml:space="preserve"> Коломна и </w:t>
      </w:r>
      <w:r w:rsidRPr="002C3F73">
        <w:rPr>
          <w:rFonts w:ascii="Times New Roman" w:hAnsi="Times New Roman" w:cs="Times New Roman"/>
          <w:sz w:val="24"/>
          <w:szCs w:val="24"/>
        </w:rPr>
        <w:t>утвержден</w:t>
      </w:r>
      <w:r w:rsidR="00CA18B1" w:rsidRPr="002C3F73">
        <w:rPr>
          <w:rFonts w:ascii="Times New Roman" w:hAnsi="Times New Roman" w:cs="Times New Roman"/>
          <w:sz w:val="24"/>
          <w:szCs w:val="24"/>
        </w:rPr>
        <w:t>ие</w:t>
      </w:r>
      <w:r w:rsidRPr="002C3F73">
        <w:rPr>
          <w:rFonts w:ascii="Times New Roman" w:hAnsi="Times New Roman" w:cs="Times New Roman"/>
          <w:sz w:val="24"/>
          <w:szCs w:val="24"/>
        </w:rPr>
        <w:t xml:space="preserve"> код</w:t>
      </w:r>
      <w:r w:rsidR="00CA18B1" w:rsidRPr="002C3F73">
        <w:rPr>
          <w:rFonts w:ascii="Times New Roman" w:hAnsi="Times New Roman" w:cs="Times New Roman"/>
          <w:sz w:val="24"/>
          <w:szCs w:val="24"/>
        </w:rPr>
        <w:t>а</w:t>
      </w:r>
      <w:r w:rsidRPr="002C3F73">
        <w:rPr>
          <w:rFonts w:ascii="Times New Roman" w:hAnsi="Times New Roman" w:cs="Times New Roman"/>
          <w:sz w:val="24"/>
          <w:szCs w:val="24"/>
        </w:rPr>
        <w:t xml:space="preserve">  главного администратора  доходов  местного бюджета;</w:t>
      </w:r>
    </w:p>
    <w:p w:rsidR="005C3DDA" w:rsidRPr="002C3F73" w:rsidRDefault="005C3DDA" w:rsidP="00BF30B9">
      <w:pPr>
        <w:pStyle w:val="u"/>
        <w:spacing w:before="0" w:beforeAutospacing="0" w:after="0" w:afterAutospacing="0"/>
        <w:jc w:val="both"/>
      </w:pPr>
      <w:r w:rsidRPr="002C3F73">
        <w:t xml:space="preserve">- </w:t>
      </w:r>
      <w:r w:rsidR="00CA18B1" w:rsidRPr="002C3F73">
        <w:t xml:space="preserve">установление </w:t>
      </w:r>
      <w:proofErr w:type="gramStart"/>
      <w:r w:rsidR="00CA18B1" w:rsidRPr="002C3F73">
        <w:t>перечня главных администраторов  источников финансирования дефицита бюджета муниципа</w:t>
      </w:r>
      <w:r w:rsidR="002C3F73" w:rsidRPr="002C3F73">
        <w:t>льного образования  МО</w:t>
      </w:r>
      <w:proofErr w:type="gramEnd"/>
      <w:r w:rsidR="002C3F73" w:rsidRPr="002C3F73">
        <w:t xml:space="preserve"> Коломна и </w:t>
      </w:r>
      <w:r w:rsidRPr="002C3F73">
        <w:t>утвержден</w:t>
      </w:r>
      <w:r w:rsidR="00CA18B1" w:rsidRPr="002C3F73">
        <w:t>ие</w:t>
      </w:r>
      <w:r w:rsidRPr="002C3F73">
        <w:t xml:space="preserve"> код</w:t>
      </w:r>
      <w:r w:rsidR="00CA18B1" w:rsidRPr="002C3F73">
        <w:t>а</w:t>
      </w:r>
      <w:r w:rsidRPr="002C3F73">
        <w:t xml:space="preserve">  главного администратора  источников  финансирования  дефицита местного бюджета;</w:t>
      </w:r>
    </w:p>
    <w:p w:rsidR="005C3DDA" w:rsidRPr="002C3F73" w:rsidRDefault="00CA18B1" w:rsidP="00BF30B9">
      <w:pPr>
        <w:pStyle w:val="u"/>
        <w:spacing w:before="0" w:beforeAutospacing="0" w:after="0" w:afterAutospacing="0"/>
        <w:jc w:val="both"/>
      </w:pPr>
      <w:bookmarkStart w:id="0" w:name="p4521"/>
      <w:bookmarkEnd w:id="0"/>
      <w:r w:rsidRPr="002C3F73">
        <w:t>- утверждение распределения</w:t>
      </w:r>
      <w:r w:rsidR="005C3DDA" w:rsidRPr="002C3F73">
        <w:t xml:space="preserve">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</w:r>
      <w:r w:rsidRPr="002C3F73">
        <w:t>бюджета муниципального образования МО Коломна на 2013 финансовый год</w:t>
      </w:r>
      <w:r w:rsidR="005C3DDA" w:rsidRPr="002C3F73">
        <w:t>;</w:t>
      </w:r>
    </w:p>
    <w:p w:rsidR="005C3DDA" w:rsidRPr="002C3F73" w:rsidRDefault="005C3DDA" w:rsidP="00BF30B9">
      <w:pPr>
        <w:pStyle w:val="u"/>
        <w:spacing w:before="0" w:beforeAutospacing="0" w:after="0" w:afterAutospacing="0"/>
        <w:jc w:val="both"/>
      </w:pPr>
      <w:bookmarkStart w:id="1" w:name="p4522"/>
      <w:bookmarkEnd w:id="1"/>
      <w:r w:rsidRPr="002C3F73">
        <w:t xml:space="preserve">- </w:t>
      </w:r>
      <w:r w:rsidR="00CA18B1" w:rsidRPr="002C3F73">
        <w:t>установление общего</w:t>
      </w:r>
      <w:r w:rsidRPr="002C3F73">
        <w:t xml:space="preserve"> объем</w:t>
      </w:r>
      <w:r w:rsidR="00CA18B1" w:rsidRPr="002C3F73">
        <w:t>а</w:t>
      </w:r>
      <w:r w:rsidRPr="002C3F73">
        <w:t xml:space="preserve"> бюджетных ассигнований, направляемых на исполнение публичных нормативных обязательств  </w:t>
      </w:r>
      <w:r w:rsidR="00BF30B9" w:rsidRPr="002C3F73">
        <w:t xml:space="preserve">на 2013 год  в сумме 10039,3 </w:t>
      </w:r>
      <w:r w:rsidRPr="002C3F73">
        <w:t>тыс. руб.;</w:t>
      </w:r>
    </w:p>
    <w:p w:rsidR="005C3DDA" w:rsidRPr="002C3F73" w:rsidRDefault="005C3DDA" w:rsidP="00BF30B9">
      <w:pPr>
        <w:pStyle w:val="u"/>
        <w:spacing w:before="0" w:beforeAutospacing="0" w:after="0" w:afterAutospacing="0"/>
        <w:jc w:val="both"/>
      </w:pPr>
      <w:bookmarkStart w:id="2" w:name="p4523"/>
      <w:bookmarkEnd w:id="2"/>
      <w:r w:rsidRPr="002C3F73">
        <w:t>- установлен</w:t>
      </w:r>
      <w:r w:rsidR="00BF30B9" w:rsidRPr="002C3F73">
        <w:t>ие</w:t>
      </w:r>
      <w:r w:rsidRPr="002C3F73">
        <w:t xml:space="preserve"> объем</w:t>
      </w:r>
      <w:r w:rsidR="00BF30B9" w:rsidRPr="002C3F73">
        <w:t>а</w:t>
      </w:r>
      <w:r w:rsidRPr="002C3F73">
        <w:t xml:space="preserve"> межбюджетных трансфертов, получаемых из других бюджетов бюджетной системы Российской Федерации в </w:t>
      </w:r>
      <w:r w:rsidR="00BF30B9" w:rsidRPr="002C3F73">
        <w:t>2013</w:t>
      </w:r>
      <w:r w:rsidRPr="002C3F73">
        <w:t xml:space="preserve"> финансовом году</w:t>
      </w:r>
      <w:bookmarkStart w:id="3" w:name="p4524"/>
      <w:bookmarkStart w:id="4" w:name="p4525"/>
      <w:bookmarkEnd w:id="3"/>
      <w:bookmarkEnd w:id="4"/>
      <w:r w:rsidRPr="002C3F73">
        <w:t xml:space="preserve">  </w:t>
      </w:r>
      <w:r w:rsidR="00BF30B9" w:rsidRPr="002C3F73">
        <w:t xml:space="preserve">в сумме 11695,7 </w:t>
      </w:r>
      <w:r w:rsidRPr="002C3F73">
        <w:t>тыс.</w:t>
      </w:r>
      <w:r w:rsidR="00BF30B9" w:rsidRPr="002C3F73">
        <w:t xml:space="preserve"> </w:t>
      </w:r>
      <w:r w:rsidRPr="002C3F73">
        <w:t>руб.;</w:t>
      </w:r>
    </w:p>
    <w:p w:rsidR="001B43FA" w:rsidRPr="00875BEF" w:rsidRDefault="00BF30B9" w:rsidP="00875BEF">
      <w:pPr>
        <w:pStyle w:val="u"/>
        <w:spacing w:before="0" w:beforeAutospacing="0" w:after="0" w:afterAutospacing="0"/>
        <w:jc w:val="both"/>
      </w:pPr>
      <w:r w:rsidRPr="002C3F73">
        <w:t>- установление верхнего предела муниципального долга по состоянию на 1 января 2013 года в сумме 54181,3 тыс. руб.</w:t>
      </w:r>
    </w:p>
    <w:p w:rsidR="004C4887" w:rsidRPr="00875BEF" w:rsidRDefault="00F17B41" w:rsidP="001B43FA">
      <w:pPr>
        <w:pStyle w:val="u"/>
        <w:spacing w:before="0" w:beforeAutospacing="0" w:after="0" w:afterAutospacing="0"/>
        <w:ind w:firstLine="708"/>
        <w:jc w:val="both"/>
      </w:pPr>
      <w:r w:rsidRPr="00875BEF">
        <w:t xml:space="preserve">Представленный проект </w:t>
      </w:r>
      <w:r w:rsidR="001B43FA" w:rsidRPr="00875BEF">
        <w:t xml:space="preserve">бюджета муниципального образования муниципальный округ Коломна </w:t>
      </w:r>
      <w:r w:rsidRPr="00875BEF">
        <w:t>содержит предполагаемые к утверждению характеристики</w:t>
      </w:r>
      <w:r w:rsidR="004C4887" w:rsidRPr="00875BEF">
        <w:t xml:space="preserve"> на 2013 год</w:t>
      </w:r>
      <w:r w:rsidRPr="00875BEF">
        <w:t xml:space="preserve">: </w:t>
      </w:r>
    </w:p>
    <w:p w:rsidR="002E7676" w:rsidRPr="00875BEF" w:rsidRDefault="004C4887" w:rsidP="004C4887">
      <w:pPr>
        <w:pStyle w:val="u"/>
        <w:spacing w:before="0" w:beforeAutospacing="0" w:after="0" w:afterAutospacing="0"/>
        <w:jc w:val="both"/>
      </w:pPr>
      <w:r w:rsidRPr="00875BEF">
        <w:rPr>
          <w:b/>
        </w:rPr>
        <w:t>- по доходам</w:t>
      </w:r>
      <w:r w:rsidR="001B43FA" w:rsidRPr="00875BEF">
        <w:t xml:space="preserve">: </w:t>
      </w:r>
      <w:r w:rsidR="00F17B41" w:rsidRPr="00875BEF">
        <w:t xml:space="preserve">в сумме </w:t>
      </w:r>
      <w:r w:rsidRPr="00875BEF">
        <w:t>65877</w:t>
      </w:r>
      <w:r w:rsidR="001B43FA" w:rsidRPr="00875BEF">
        <w:t>,0</w:t>
      </w:r>
      <w:r w:rsidR="00F17B41" w:rsidRPr="00875BEF">
        <w:t xml:space="preserve"> тыс. руб. - что на </w:t>
      </w:r>
      <w:r w:rsidRPr="00875BEF">
        <w:t>6,7% больше</w:t>
      </w:r>
      <w:r w:rsidR="00F17B41" w:rsidRPr="00875BEF">
        <w:t xml:space="preserve">, чем </w:t>
      </w:r>
      <w:r w:rsidRPr="00875BEF">
        <w:t xml:space="preserve">было </w:t>
      </w:r>
      <w:r w:rsidR="00F17B41" w:rsidRPr="00875BEF">
        <w:t>назначено на 201</w:t>
      </w:r>
      <w:r w:rsidRPr="00875BEF">
        <w:t>2</w:t>
      </w:r>
      <w:r w:rsidR="00F17B41" w:rsidRPr="00875BEF">
        <w:t xml:space="preserve"> год</w:t>
      </w:r>
      <w:r w:rsidRPr="00875BEF">
        <w:t xml:space="preserve">. </w:t>
      </w:r>
      <w:r w:rsidR="002E7676" w:rsidRPr="00875BEF">
        <w:t>Некоторое у</w:t>
      </w:r>
      <w:r w:rsidRPr="00875BEF">
        <w:t xml:space="preserve">величение </w:t>
      </w:r>
      <w:r w:rsidR="00F17B41" w:rsidRPr="00875BEF">
        <w:t xml:space="preserve">вызвано </w:t>
      </w:r>
      <w:r w:rsidRPr="00875BEF">
        <w:t>увеличением безво</w:t>
      </w:r>
      <w:r w:rsidR="002E7676" w:rsidRPr="00875BEF">
        <w:t>змездных поступлений по разделу</w:t>
      </w:r>
      <w:r w:rsidRPr="00875BEF">
        <w:t xml:space="preserve"> «субвенции бюджетам субъектов Российской Федерации и муниципальных образований» в связи с увеличением численности детей-сирот и детей, </w:t>
      </w:r>
      <w:r w:rsidR="002E7676" w:rsidRPr="00875BEF">
        <w:t>принятых</w:t>
      </w:r>
      <w:r w:rsidRPr="00875BEF">
        <w:t xml:space="preserve"> под опеку и попечительство, </w:t>
      </w:r>
      <w:r w:rsidR="002E7676" w:rsidRPr="00875BEF">
        <w:t xml:space="preserve">ростом количества приемных семей. Лидирующее положение в местном бюджете МО Коломна занимают налоговые доходы, их доля в структуре доходов муниципального образования  составляет 79,1 %. В 2013 году </w:t>
      </w:r>
      <w:r w:rsidR="001B43FA" w:rsidRPr="00875BEF">
        <w:t>существенно снижается дополнительный дифференцированный норматив отчислений налога, взимаемого в связи с применением упрощенной системы налогообложения с 30 % в 2012 году до 20 % - в 2013 году.</w:t>
      </w:r>
    </w:p>
    <w:p w:rsidR="001B43FA" w:rsidRPr="00875BEF" w:rsidRDefault="001B43FA" w:rsidP="004C4887">
      <w:pPr>
        <w:pStyle w:val="u"/>
        <w:spacing w:before="0" w:beforeAutospacing="0" w:after="0" w:afterAutospacing="0"/>
        <w:jc w:val="both"/>
      </w:pPr>
      <w:r w:rsidRPr="00875BEF">
        <w:rPr>
          <w:b/>
        </w:rPr>
        <w:t>- по расходам:</w:t>
      </w:r>
      <w:r w:rsidRPr="00875BEF">
        <w:t xml:space="preserve"> в сумме 71877,0 тыс. руб., что на 0,2 %  меньше уровня 2012 года. </w:t>
      </w:r>
    </w:p>
    <w:p w:rsidR="001B43FA" w:rsidRPr="00875BEF" w:rsidRDefault="001B43FA" w:rsidP="004C4887">
      <w:pPr>
        <w:pStyle w:val="u"/>
        <w:spacing w:before="0" w:beforeAutospacing="0" w:after="0" w:afterAutospacing="0"/>
        <w:jc w:val="both"/>
      </w:pPr>
      <w:r w:rsidRPr="00875BEF">
        <w:tab/>
        <w:t xml:space="preserve">Местный бюджет на 2013 год планируется как дефицитный, размер дефицита бюджета составляет 6000,0 тыс. руб. </w:t>
      </w:r>
      <w:r w:rsidR="00875BEF" w:rsidRPr="00875BEF">
        <w:t>В качестве внутреннего источника покрытия дефицита бюджета МО Коломна предусмотрено использование остатка денежных средств бюджета муниципального образования по состоянию на 01.01.2013 года.</w:t>
      </w:r>
    </w:p>
    <w:p w:rsidR="00D03D45" w:rsidRPr="0064787B" w:rsidRDefault="00D03D45" w:rsidP="0064787B">
      <w:pPr>
        <w:pStyle w:val="a6"/>
        <w:spacing w:before="0" w:beforeAutospacing="0" w:after="0" w:afterAutospacing="0"/>
        <w:ind w:firstLine="708"/>
        <w:jc w:val="both"/>
      </w:pPr>
      <w:r w:rsidRPr="0064787B">
        <w:t>В проекте бюджета отражены, в той или иной степени, порядка 30 вопросов местного значения. В расходной части проекта бюджета на 2012 года, основными статьями расходов являются:</w:t>
      </w:r>
    </w:p>
    <w:p w:rsidR="00D03D45" w:rsidRPr="0064787B" w:rsidRDefault="00D03D45" w:rsidP="0064787B">
      <w:pPr>
        <w:pStyle w:val="a6"/>
        <w:spacing w:before="0" w:beforeAutospacing="0" w:after="0" w:afterAutospacing="0"/>
        <w:jc w:val="both"/>
      </w:pPr>
      <w:r w:rsidRPr="0064787B">
        <w:t>- благоустройство</w:t>
      </w:r>
      <w:r w:rsidR="0064787B">
        <w:t xml:space="preserve"> – 34,8</w:t>
      </w:r>
      <w:r w:rsidRPr="0064787B">
        <w:t>%</w:t>
      </w:r>
    </w:p>
    <w:p w:rsidR="00D03D45" w:rsidRDefault="00D03D45" w:rsidP="0064787B">
      <w:pPr>
        <w:pStyle w:val="a6"/>
        <w:spacing w:before="0" w:beforeAutospacing="0" w:after="0" w:afterAutospacing="0"/>
        <w:jc w:val="both"/>
      </w:pPr>
      <w:r w:rsidRPr="0064787B">
        <w:t xml:space="preserve">- общегосударственные вопросы </w:t>
      </w:r>
      <w:r w:rsidR="0064787B">
        <w:t xml:space="preserve"> </w:t>
      </w:r>
      <w:r w:rsidRPr="0064787B">
        <w:t>-</w:t>
      </w:r>
      <w:r w:rsidR="0064787B">
        <w:t xml:space="preserve"> </w:t>
      </w:r>
      <w:r w:rsidRPr="0064787B">
        <w:t>27,</w:t>
      </w:r>
      <w:r w:rsidR="0064787B">
        <w:t>5</w:t>
      </w:r>
      <w:r w:rsidRPr="0064787B">
        <w:t>%</w:t>
      </w:r>
    </w:p>
    <w:p w:rsidR="0064787B" w:rsidRPr="0064787B" w:rsidRDefault="0064787B" w:rsidP="0064787B">
      <w:pPr>
        <w:pStyle w:val="a6"/>
        <w:spacing w:before="0" w:beforeAutospacing="0" w:after="0" w:afterAutospacing="0"/>
        <w:jc w:val="both"/>
      </w:pPr>
      <w:r>
        <w:t>- социальная политика – 16,8%</w:t>
      </w:r>
    </w:p>
    <w:p w:rsidR="0064787B" w:rsidRDefault="00D03D45" w:rsidP="0064787B">
      <w:pPr>
        <w:pStyle w:val="a6"/>
        <w:spacing w:before="0" w:beforeAutospacing="0" w:after="0" w:afterAutospacing="0"/>
        <w:jc w:val="both"/>
      </w:pPr>
      <w:r w:rsidRPr="0064787B">
        <w:lastRenderedPageBreak/>
        <w:t>-  содержание  подведомственных учреждени</w:t>
      </w:r>
      <w:r w:rsidR="0064787B">
        <w:t xml:space="preserve">й – </w:t>
      </w:r>
      <w:r w:rsidRPr="0064787B">
        <w:t>1</w:t>
      </w:r>
      <w:r w:rsidR="0064787B">
        <w:t>3,5%</w:t>
      </w:r>
    </w:p>
    <w:p w:rsidR="00D03D45" w:rsidRPr="0064787B" w:rsidRDefault="0064787B" w:rsidP="0064787B">
      <w:pPr>
        <w:pStyle w:val="a6"/>
        <w:spacing w:before="0" w:beforeAutospacing="0" w:after="0" w:afterAutospacing="0"/>
        <w:jc w:val="both"/>
      </w:pPr>
      <w:r>
        <w:t xml:space="preserve">- </w:t>
      </w:r>
      <w:r w:rsidR="00D03D45" w:rsidRPr="0064787B">
        <w:t>периодическая печать</w:t>
      </w:r>
      <w:r>
        <w:t xml:space="preserve"> </w:t>
      </w:r>
      <w:r w:rsidR="00D03D45" w:rsidRPr="0064787B">
        <w:t>-</w:t>
      </w:r>
      <w:r>
        <w:t xml:space="preserve"> </w:t>
      </w:r>
      <w:r w:rsidR="00D03D45" w:rsidRPr="0064787B">
        <w:t>2,1%</w:t>
      </w:r>
    </w:p>
    <w:p w:rsidR="00D03D45" w:rsidRPr="0064787B" w:rsidRDefault="00D03D45" w:rsidP="0064787B">
      <w:pPr>
        <w:pStyle w:val="a6"/>
        <w:spacing w:before="0" w:beforeAutospacing="0" w:after="0" w:afterAutospacing="0"/>
        <w:jc w:val="both"/>
      </w:pPr>
      <w:r w:rsidRPr="0064787B">
        <w:t>- молодежная политика -1,</w:t>
      </w:r>
      <w:r w:rsidR="0064787B">
        <w:t>4</w:t>
      </w:r>
      <w:r w:rsidRPr="0064787B">
        <w:t>%</w:t>
      </w:r>
    </w:p>
    <w:p w:rsidR="00D03D45" w:rsidRPr="0064787B" w:rsidRDefault="00D03D45" w:rsidP="0064787B">
      <w:pPr>
        <w:pStyle w:val="a6"/>
        <w:spacing w:before="0" w:beforeAutospacing="0" w:after="0" w:afterAutospacing="0"/>
        <w:jc w:val="both"/>
      </w:pPr>
      <w:r w:rsidRPr="0064787B">
        <w:t>- национальная безопасность и правоохранительная деятельность -1,</w:t>
      </w:r>
      <w:r w:rsidR="0064787B">
        <w:t>2</w:t>
      </w:r>
      <w:r w:rsidRPr="0064787B">
        <w:t xml:space="preserve">5% </w:t>
      </w:r>
    </w:p>
    <w:p w:rsidR="00B43BE8" w:rsidRDefault="00D03D45" w:rsidP="00B43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87B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64787B">
        <w:rPr>
          <w:rFonts w:ascii="Times New Roman" w:hAnsi="Times New Roman" w:cs="Times New Roman"/>
          <w:sz w:val="24"/>
          <w:szCs w:val="24"/>
        </w:rPr>
        <w:t xml:space="preserve">планируемые к </w:t>
      </w:r>
      <w:r w:rsidRPr="0064787B">
        <w:rPr>
          <w:rFonts w:ascii="Times New Roman" w:hAnsi="Times New Roman" w:cs="Times New Roman"/>
          <w:sz w:val="24"/>
          <w:szCs w:val="24"/>
        </w:rPr>
        <w:t>реализ</w:t>
      </w:r>
      <w:r w:rsidR="0064787B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64787B">
        <w:rPr>
          <w:rFonts w:ascii="Times New Roman" w:hAnsi="Times New Roman" w:cs="Times New Roman"/>
          <w:sz w:val="24"/>
          <w:szCs w:val="24"/>
        </w:rPr>
        <w:t>посредством муниципальных целевых программ в 201</w:t>
      </w:r>
      <w:r w:rsidR="0064787B">
        <w:rPr>
          <w:rFonts w:ascii="Times New Roman" w:hAnsi="Times New Roman" w:cs="Times New Roman"/>
          <w:sz w:val="24"/>
          <w:szCs w:val="24"/>
        </w:rPr>
        <w:t>3</w:t>
      </w:r>
      <w:r w:rsidRPr="0064787B">
        <w:rPr>
          <w:rFonts w:ascii="Times New Roman" w:hAnsi="Times New Roman" w:cs="Times New Roman"/>
          <w:sz w:val="24"/>
          <w:szCs w:val="24"/>
        </w:rPr>
        <w:t xml:space="preserve"> году</w:t>
      </w:r>
      <w:r w:rsidR="00A059DA">
        <w:rPr>
          <w:rFonts w:ascii="Times New Roman" w:hAnsi="Times New Roman" w:cs="Times New Roman"/>
          <w:sz w:val="24"/>
          <w:szCs w:val="24"/>
        </w:rPr>
        <w:t>,</w:t>
      </w:r>
      <w:r w:rsidRPr="0064787B">
        <w:rPr>
          <w:rFonts w:ascii="Times New Roman" w:hAnsi="Times New Roman" w:cs="Times New Roman"/>
          <w:sz w:val="24"/>
          <w:szCs w:val="24"/>
        </w:rPr>
        <w:t xml:space="preserve">   не выходят за рамки круга вопросов местного значения, </w:t>
      </w:r>
      <w:r w:rsidR="0064787B">
        <w:rPr>
          <w:rFonts w:ascii="Times New Roman" w:hAnsi="Times New Roman" w:cs="Times New Roman"/>
          <w:sz w:val="24"/>
          <w:szCs w:val="24"/>
        </w:rPr>
        <w:t xml:space="preserve">перечень которых установлен ст. 10 </w:t>
      </w:r>
      <w:r w:rsidRPr="0064787B">
        <w:rPr>
          <w:rFonts w:ascii="Times New Roman" w:hAnsi="Times New Roman" w:cs="Times New Roman"/>
          <w:sz w:val="24"/>
          <w:szCs w:val="24"/>
        </w:rPr>
        <w:t>Закон</w:t>
      </w:r>
      <w:r w:rsidR="0064787B">
        <w:rPr>
          <w:rFonts w:ascii="Times New Roman" w:hAnsi="Times New Roman" w:cs="Times New Roman"/>
          <w:sz w:val="24"/>
          <w:szCs w:val="24"/>
        </w:rPr>
        <w:t>а</w:t>
      </w:r>
      <w:r w:rsidR="00A059DA">
        <w:rPr>
          <w:rFonts w:ascii="Times New Roman" w:hAnsi="Times New Roman" w:cs="Times New Roman"/>
          <w:sz w:val="24"/>
          <w:szCs w:val="24"/>
        </w:rPr>
        <w:t xml:space="preserve"> Санкт</w:t>
      </w:r>
      <w:r w:rsidRPr="0064787B">
        <w:rPr>
          <w:rFonts w:ascii="Times New Roman" w:hAnsi="Times New Roman" w:cs="Times New Roman"/>
          <w:sz w:val="24"/>
          <w:szCs w:val="24"/>
        </w:rPr>
        <w:t xml:space="preserve">-Петербурга </w:t>
      </w:r>
      <w:r w:rsidR="0064787B">
        <w:rPr>
          <w:rFonts w:ascii="Times New Roman" w:hAnsi="Times New Roman" w:cs="Times New Roman"/>
          <w:sz w:val="24"/>
          <w:szCs w:val="24"/>
        </w:rPr>
        <w:t>«Об организации местного самоуправления в Санкт-Петербурге</w:t>
      </w:r>
      <w:r w:rsidR="00A059DA">
        <w:rPr>
          <w:rFonts w:ascii="Times New Roman" w:hAnsi="Times New Roman" w:cs="Times New Roman"/>
          <w:sz w:val="24"/>
          <w:szCs w:val="24"/>
        </w:rPr>
        <w:t>»</w:t>
      </w:r>
      <w:r w:rsidR="0064787B">
        <w:rPr>
          <w:rFonts w:ascii="Times New Roman" w:hAnsi="Times New Roman" w:cs="Times New Roman"/>
          <w:sz w:val="24"/>
          <w:szCs w:val="24"/>
        </w:rPr>
        <w:t>.</w:t>
      </w:r>
      <w:r w:rsidRPr="00647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E8" w:rsidRPr="00EE4314" w:rsidRDefault="00D03D45" w:rsidP="00B43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31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059DA" w:rsidRPr="00EE4314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EE4314">
        <w:rPr>
          <w:rFonts w:ascii="Times New Roman" w:hAnsi="Times New Roman" w:cs="Times New Roman"/>
          <w:sz w:val="24"/>
          <w:szCs w:val="24"/>
        </w:rPr>
        <w:t>проекта  бюджета муниципального образования муниципальный округ Коломна на 201</w:t>
      </w:r>
      <w:r w:rsidR="00A059DA" w:rsidRPr="00EE4314">
        <w:rPr>
          <w:rFonts w:ascii="Times New Roman" w:hAnsi="Times New Roman" w:cs="Times New Roman"/>
          <w:sz w:val="24"/>
          <w:szCs w:val="24"/>
        </w:rPr>
        <w:t>3 год контрольно-р</w:t>
      </w:r>
      <w:r w:rsidRPr="00EE4314">
        <w:rPr>
          <w:rFonts w:ascii="Times New Roman" w:hAnsi="Times New Roman" w:cs="Times New Roman"/>
          <w:sz w:val="24"/>
          <w:szCs w:val="24"/>
        </w:rPr>
        <w:t xml:space="preserve">евизионная комиссия </w:t>
      </w:r>
      <w:r w:rsidR="00A059DA" w:rsidRPr="00EE43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Коломна представляет </w:t>
      </w:r>
      <w:r w:rsidRPr="00EE4314">
        <w:rPr>
          <w:rFonts w:ascii="Times New Roman" w:hAnsi="Times New Roman" w:cs="Times New Roman"/>
          <w:sz w:val="24"/>
          <w:szCs w:val="24"/>
        </w:rPr>
        <w:t>заключение</w:t>
      </w:r>
      <w:r w:rsidR="00B43BE8" w:rsidRPr="00EE4314">
        <w:rPr>
          <w:rFonts w:ascii="Times New Roman" w:hAnsi="Times New Roman" w:cs="Times New Roman"/>
          <w:sz w:val="24"/>
          <w:szCs w:val="24"/>
        </w:rPr>
        <w:t xml:space="preserve"> в том</w:t>
      </w:r>
      <w:r w:rsidRPr="00EE4314">
        <w:rPr>
          <w:rFonts w:ascii="Times New Roman" w:hAnsi="Times New Roman" w:cs="Times New Roman"/>
          <w:sz w:val="24"/>
          <w:szCs w:val="24"/>
        </w:rPr>
        <w:t>,</w:t>
      </w:r>
      <w:r w:rsidR="00B43BE8" w:rsidRPr="00EE4314">
        <w:rPr>
          <w:rFonts w:ascii="Times New Roman" w:hAnsi="Times New Roman" w:cs="Times New Roman"/>
          <w:sz w:val="24"/>
          <w:szCs w:val="24"/>
        </w:rPr>
        <w:t xml:space="preserve"> что </w:t>
      </w:r>
      <w:r w:rsidRPr="00EE4314">
        <w:rPr>
          <w:rFonts w:ascii="Times New Roman" w:hAnsi="Times New Roman" w:cs="Times New Roman"/>
          <w:sz w:val="24"/>
          <w:szCs w:val="24"/>
        </w:rPr>
        <w:t xml:space="preserve"> представленный проект местного бюджета </w:t>
      </w:r>
      <w:r w:rsidR="00B43BE8" w:rsidRPr="00EE4314">
        <w:rPr>
          <w:rFonts w:ascii="Times New Roman" w:hAnsi="Times New Roman" w:cs="Times New Roman"/>
          <w:sz w:val="24"/>
          <w:szCs w:val="24"/>
        </w:rPr>
        <w:t>не противоречит действующему законодательству и соответствует требованиям Бюджетного кодекса Российской Федерации и Положению о бюджетном процессе в муниципальном образовании  муниципальный округ Коломна.</w:t>
      </w:r>
      <w:proofErr w:type="gramEnd"/>
    </w:p>
    <w:p w:rsidR="00D03D45" w:rsidRPr="0064787B" w:rsidRDefault="00D03D45" w:rsidP="00647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787B">
        <w:rPr>
          <w:rFonts w:ascii="Times New Roman" w:hAnsi="Times New Roman" w:cs="Times New Roman"/>
          <w:sz w:val="24"/>
          <w:szCs w:val="24"/>
        </w:rPr>
        <w:t>.</w:t>
      </w:r>
    </w:p>
    <w:p w:rsidR="003E37DE" w:rsidRDefault="003E37DE" w:rsidP="00B42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7DE" w:rsidRDefault="003E37DE" w:rsidP="00B42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КРК МО Коломна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Б.Л.Нагорный</w:t>
      </w:r>
    </w:p>
    <w:p w:rsidR="00D51290" w:rsidRDefault="00D51290" w:rsidP="00D51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7DE" w:rsidRDefault="003E37DE" w:rsidP="00D51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40C03">
        <w:rPr>
          <w:rFonts w:ascii="Times New Roman" w:hAnsi="Times New Roman" w:cs="Times New Roman"/>
          <w:color w:val="000000"/>
          <w:sz w:val="24"/>
          <w:szCs w:val="24"/>
        </w:rPr>
        <w:t xml:space="preserve">2 ноября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г.</w:t>
      </w:r>
    </w:p>
    <w:p w:rsidR="00D51290" w:rsidRDefault="00D51290" w:rsidP="00D51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250" w:rsidRDefault="00710250" w:rsidP="0071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разослано:</w:t>
      </w:r>
    </w:p>
    <w:p w:rsidR="00710250" w:rsidRDefault="00710250" w:rsidP="0071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экз. - в дело КРК МО Коломна </w:t>
      </w:r>
    </w:p>
    <w:p w:rsidR="00710250" w:rsidRDefault="00710250" w:rsidP="0071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экз. – МС МО Коломна;</w:t>
      </w:r>
    </w:p>
    <w:p w:rsidR="00710250" w:rsidRDefault="00710250" w:rsidP="0071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1экз. – МА МО Коломна;</w:t>
      </w:r>
    </w:p>
    <w:p w:rsidR="00D51290" w:rsidRDefault="00D51290" w:rsidP="00D51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51290" w:rsidSect="00A3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996"/>
    <w:multiLevelType w:val="multilevel"/>
    <w:tmpl w:val="20C8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46733"/>
    <w:multiLevelType w:val="hybridMultilevel"/>
    <w:tmpl w:val="A498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EAD"/>
    <w:multiLevelType w:val="multilevel"/>
    <w:tmpl w:val="3614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6AB"/>
    <w:multiLevelType w:val="multilevel"/>
    <w:tmpl w:val="5ED4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47195"/>
    <w:multiLevelType w:val="hybridMultilevel"/>
    <w:tmpl w:val="61AE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078BF"/>
    <w:multiLevelType w:val="multilevel"/>
    <w:tmpl w:val="0B8C5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621270A"/>
    <w:multiLevelType w:val="hybridMultilevel"/>
    <w:tmpl w:val="EB0E3474"/>
    <w:lvl w:ilvl="0" w:tplc="90C8E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B5D"/>
    <w:rsid w:val="00035B5D"/>
    <w:rsid w:val="00040C03"/>
    <w:rsid w:val="000D4158"/>
    <w:rsid w:val="000E362B"/>
    <w:rsid w:val="0011456F"/>
    <w:rsid w:val="00131D4D"/>
    <w:rsid w:val="00135264"/>
    <w:rsid w:val="001933F7"/>
    <w:rsid w:val="001B43FA"/>
    <w:rsid w:val="002020B7"/>
    <w:rsid w:val="002255D4"/>
    <w:rsid w:val="002332D4"/>
    <w:rsid w:val="00244C78"/>
    <w:rsid w:val="0025376B"/>
    <w:rsid w:val="00255935"/>
    <w:rsid w:val="002C3F73"/>
    <w:rsid w:val="002D4D4B"/>
    <w:rsid w:val="002E7676"/>
    <w:rsid w:val="002F21E9"/>
    <w:rsid w:val="00307EF6"/>
    <w:rsid w:val="003276BD"/>
    <w:rsid w:val="00341640"/>
    <w:rsid w:val="00346616"/>
    <w:rsid w:val="00353558"/>
    <w:rsid w:val="00393DA3"/>
    <w:rsid w:val="003E37DE"/>
    <w:rsid w:val="00463D27"/>
    <w:rsid w:val="00466742"/>
    <w:rsid w:val="00477D4A"/>
    <w:rsid w:val="00494BB7"/>
    <w:rsid w:val="004B4352"/>
    <w:rsid w:val="004B7838"/>
    <w:rsid w:val="004C4887"/>
    <w:rsid w:val="004D2D30"/>
    <w:rsid w:val="004F46AF"/>
    <w:rsid w:val="00501370"/>
    <w:rsid w:val="00506A28"/>
    <w:rsid w:val="00521187"/>
    <w:rsid w:val="005C3DDA"/>
    <w:rsid w:val="005D0284"/>
    <w:rsid w:val="005D7904"/>
    <w:rsid w:val="005E3002"/>
    <w:rsid w:val="00605EA7"/>
    <w:rsid w:val="00631AB0"/>
    <w:rsid w:val="0064787B"/>
    <w:rsid w:val="00672F49"/>
    <w:rsid w:val="006C62B4"/>
    <w:rsid w:val="00710250"/>
    <w:rsid w:val="007E752B"/>
    <w:rsid w:val="00875BEF"/>
    <w:rsid w:val="008A1C83"/>
    <w:rsid w:val="008B5B01"/>
    <w:rsid w:val="008C69C5"/>
    <w:rsid w:val="008D4779"/>
    <w:rsid w:val="00910D1F"/>
    <w:rsid w:val="00926FBE"/>
    <w:rsid w:val="0095737C"/>
    <w:rsid w:val="009C209D"/>
    <w:rsid w:val="00A02B01"/>
    <w:rsid w:val="00A059DA"/>
    <w:rsid w:val="00A3481F"/>
    <w:rsid w:val="00A4600B"/>
    <w:rsid w:val="00A943C3"/>
    <w:rsid w:val="00A957ED"/>
    <w:rsid w:val="00AE7473"/>
    <w:rsid w:val="00AF6F91"/>
    <w:rsid w:val="00B14675"/>
    <w:rsid w:val="00B42E0C"/>
    <w:rsid w:val="00B43BE8"/>
    <w:rsid w:val="00B52890"/>
    <w:rsid w:val="00B7627D"/>
    <w:rsid w:val="00B94B6D"/>
    <w:rsid w:val="00B971C9"/>
    <w:rsid w:val="00BA0C79"/>
    <w:rsid w:val="00BF30B9"/>
    <w:rsid w:val="00C11507"/>
    <w:rsid w:val="00C2575A"/>
    <w:rsid w:val="00C76D3E"/>
    <w:rsid w:val="00CA18B1"/>
    <w:rsid w:val="00CB0129"/>
    <w:rsid w:val="00CC7141"/>
    <w:rsid w:val="00D02B59"/>
    <w:rsid w:val="00D03D45"/>
    <w:rsid w:val="00D076C3"/>
    <w:rsid w:val="00D3500F"/>
    <w:rsid w:val="00D51290"/>
    <w:rsid w:val="00DA14B7"/>
    <w:rsid w:val="00DC2B47"/>
    <w:rsid w:val="00DC36BC"/>
    <w:rsid w:val="00DD183C"/>
    <w:rsid w:val="00E136D7"/>
    <w:rsid w:val="00E41942"/>
    <w:rsid w:val="00E55F05"/>
    <w:rsid w:val="00EE4314"/>
    <w:rsid w:val="00F17B41"/>
    <w:rsid w:val="00FA1B98"/>
    <w:rsid w:val="00FC5A64"/>
    <w:rsid w:val="00FE332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5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3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2E0C"/>
    <w:pPr>
      <w:ind w:left="720"/>
      <w:contextualSpacing/>
    </w:pPr>
  </w:style>
  <w:style w:type="paragraph" w:styleId="a6">
    <w:name w:val="Normal (Web)"/>
    <w:basedOn w:val="a"/>
    <w:unhideWhenUsed/>
    <w:rsid w:val="004B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4B43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4B4352"/>
    <w:rPr>
      <w:rFonts w:ascii="Times New Roman" w:eastAsia="Times New Roman" w:hAnsi="Times New Roman" w:cs="Times New Roman"/>
      <w:sz w:val="28"/>
      <w:szCs w:val="20"/>
    </w:rPr>
  </w:style>
  <w:style w:type="paragraph" w:customStyle="1" w:styleId="u">
    <w:name w:val="u"/>
    <w:basedOn w:val="a"/>
    <w:rsid w:val="005C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kolomn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C971-8EB7-4988-9570-0EC9885F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kreyser</dc:creator>
  <cp:lastModifiedBy>kreyser</cp:lastModifiedBy>
  <cp:revision>45</cp:revision>
  <cp:lastPrinted>2013-05-14T11:10:00Z</cp:lastPrinted>
  <dcterms:created xsi:type="dcterms:W3CDTF">2013-01-21T07:28:00Z</dcterms:created>
  <dcterms:modified xsi:type="dcterms:W3CDTF">2013-05-14T11:12:00Z</dcterms:modified>
</cp:coreProperties>
</file>